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CA5EE" w14:textId="5AB19DF5" w:rsidR="002D4FE2" w:rsidRDefault="63EE75EC" w:rsidP="5C6F1CFA">
      <w:pPr>
        <w:jc w:val="center"/>
        <w:rPr>
          <w:rFonts w:ascii="Calibri" w:eastAsia="Calibri" w:hAnsi="Calibri" w:cs="Calibri"/>
          <w:color w:val="000000" w:themeColor="text1"/>
          <w:sz w:val="40"/>
          <w:szCs w:val="40"/>
        </w:rPr>
      </w:pPr>
      <w:r w:rsidRPr="5C6F1CFA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 xml:space="preserve">G2J3 ELITE CLOTHING </w:t>
      </w:r>
    </w:p>
    <w:p w14:paraId="6C6F3DF8" w14:textId="5432E644" w:rsidR="002D4FE2" w:rsidRDefault="63EE75EC" w:rsidP="5C6F1CFA">
      <w:pPr>
        <w:jc w:val="center"/>
        <w:rPr>
          <w:rFonts w:ascii="Calibri" w:eastAsia="Calibri" w:hAnsi="Calibri" w:cs="Calibri"/>
          <w:color w:val="000000" w:themeColor="text1"/>
        </w:rPr>
      </w:pPr>
      <w:r w:rsidRPr="5C6F1CFA">
        <w:rPr>
          <w:rFonts w:ascii="Calibri" w:eastAsia="Calibri" w:hAnsi="Calibri" w:cs="Calibri"/>
          <w:color w:val="000000" w:themeColor="text1"/>
        </w:rPr>
        <w:t xml:space="preserve">Location: Stone Mountain, </w:t>
      </w:r>
      <w:proofErr w:type="spellStart"/>
      <w:r w:rsidRPr="5C6F1CFA">
        <w:rPr>
          <w:rFonts w:ascii="Calibri" w:eastAsia="Calibri" w:hAnsi="Calibri" w:cs="Calibri"/>
          <w:color w:val="000000" w:themeColor="text1"/>
        </w:rPr>
        <w:t>Ga</w:t>
      </w:r>
      <w:proofErr w:type="spellEnd"/>
      <w:r w:rsidRPr="5C6F1CFA">
        <w:rPr>
          <w:rFonts w:ascii="Calibri" w:eastAsia="Calibri" w:hAnsi="Calibri" w:cs="Calibri"/>
          <w:color w:val="000000" w:themeColor="text1"/>
        </w:rPr>
        <w:t xml:space="preserve"> 30087</w:t>
      </w:r>
    </w:p>
    <w:p w14:paraId="7FF5A41F" w14:textId="71456F09" w:rsidR="002D4FE2" w:rsidRDefault="63EE75EC" w:rsidP="5C6F1CFA">
      <w:pPr>
        <w:jc w:val="center"/>
        <w:rPr>
          <w:rFonts w:ascii="Calibri" w:eastAsia="Calibri" w:hAnsi="Calibri" w:cs="Calibri"/>
          <w:color w:val="000000" w:themeColor="text1"/>
        </w:rPr>
      </w:pPr>
      <w:r w:rsidRPr="5C6F1CFA">
        <w:rPr>
          <w:rFonts w:ascii="Calibri" w:eastAsia="Calibri" w:hAnsi="Calibri" w:cs="Calibri"/>
          <w:color w:val="000000" w:themeColor="text1"/>
        </w:rPr>
        <w:t xml:space="preserve">Website: </w:t>
      </w:r>
      <w:hyperlink r:id="rId6">
        <w:r w:rsidRPr="5C6F1CFA">
          <w:rPr>
            <w:rStyle w:val="Hyperlink"/>
            <w:rFonts w:ascii="Calibri" w:eastAsia="Calibri" w:hAnsi="Calibri" w:cs="Calibri"/>
            <w:color w:val="0563C1"/>
          </w:rPr>
          <w:t>www.g2j3eliteservices.org/shop</w:t>
        </w:r>
      </w:hyperlink>
    </w:p>
    <w:p w14:paraId="30968992" w14:textId="03430DB4" w:rsidR="002D4FE2" w:rsidRDefault="63EE75EC" w:rsidP="5C6F1CFA">
      <w:pPr>
        <w:jc w:val="center"/>
        <w:rPr>
          <w:rFonts w:ascii="Calibri" w:eastAsia="Calibri" w:hAnsi="Calibri" w:cs="Calibri"/>
          <w:color w:val="000000" w:themeColor="text1"/>
        </w:rPr>
      </w:pPr>
      <w:r w:rsidRPr="5C6F1CFA">
        <w:rPr>
          <w:rFonts w:ascii="Calibri" w:eastAsia="Calibri" w:hAnsi="Calibri" w:cs="Calibri"/>
          <w:color w:val="000000" w:themeColor="text1"/>
        </w:rPr>
        <w:t>Email: g</w:t>
      </w:r>
      <w:hyperlink r:id="rId7">
        <w:r w:rsidRPr="5C6F1CFA">
          <w:rPr>
            <w:rStyle w:val="Hyperlink"/>
            <w:rFonts w:ascii="Calibri" w:eastAsia="Calibri" w:hAnsi="Calibri" w:cs="Calibri"/>
            <w:color w:val="0563C1"/>
          </w:rPr>
          <w:t>2j3eliteservices@gmail.com</w:t>
        </w:r>
      </w:hyperlink>
    </w:p>
    <w:p w14:paraId="204E3879" w14:textId="57F7C208" w:rsidR="002D4FE2" w:rsidRDefault="63EE75EC" w:rsidP="5C6F1CFA">
      <w:pPr>
        <w:jc w:val="center"/>
        <w:rPr>
          <w:rFonts w:ascii="Calibri" w:eastAsia="Calibri" w:hAnsi="Calibri" w:cs="Calibri"/>
          <w:color w:val="000000" w:themeColor="text1"/>
        </w:rPr>
      </w:pPr>
      <w:r w:rsidRPr="5C6F1CFA">
        <w:rPr>
          <w:rFonts w:ascii="Calibri" w:eastAsia="Calibri" w:hAnsi="Calibri" w:cs="Calibri"/>
          <w:color w:val="000000" w:themeColor="text1"/>
        </w:rPr>
        <w:t>Phone: (706) 461-9221</w:t>
      </w:r>
    </w:p>
    <w:p w14:paraId="30C4D302" w14:textId="5D835819" w:rsidR="002D4FE2" w:rsidRDefault="002D4FE2" w:rsidP="5C6F1CFA"/>
    <w:p w14:paraId="3F0701D5" w14:textId="6CFC3FC4" w:rsidR="002D4FE2" w:rsidRDefault="65F2ED54" w:rsidP="5C6F1CFA">
      <w:pPr>
        <w:pStyle w:val="Heading1"/>
      </w:pPr>
      <w:r w:rsidRPr="4B627797">
        <w:rPr>
          <w:rFonts w:ascii="Calibri" w:eastAsia="Calibri" w:hAnsi="Calibri" w:cs="Calibri"/>
          <w:b/>
          <w:bCs/>
          <w:color w:val="00424A"/>
          <w:sz w:val="42"/>
          <w:szCs w:val="42"/>
        </w:rPr>
        <w:t xml:space="preserve">Elite Clothing </w:t>
      </w:r>
      <w:r w:rsidR="181B234F" w:rsidRPr="4B627797">
        <w:rPr>
          <w:rFonts w:ascii="Calibri" w:eastAsia="Calibri" w:hAnsi="Calibri" w:cs="Calibri"/>
          <w:b/>
          <w:bCs/>
          <w:color w:val="00424A"/>
          <w:sz w:val="42"/>
          <w:szCs w:val="42"/>
        </w:rPr>
        <w:t xml:space="preserve">Return </w:t>
      </w:r>
      <w:r w:rsidR="3EF8D30C" w:rsidRPr="4B627797">
        <w:rPr>
          <w:rFonts w:ascii="Calibri" w:eastAsia="Calibri" w:hAnsi="Calibri" w:cs="Calibri"/>
          <w:b/>
          <w:bCs/>
          <w:color w:val="00424A"/>
          <w:sz w:val="42"/>
          <w:szCs w:val="42"/>
        </w:rPr>
        <w:t>P</w:t>
      </w:r>
      <w:r w:rsidR="181B234F" w:rsidRPr="4B627797">
        <w:rPr>
          <w:rFonts w:ascii="Calibri" w:eastAsia="Calibri" w:hAnsi="Calibri" w:cs="Calibri"/>
          <w:b/>
          <w:bCs/>
          <w:color w:val="00424A"/>
          <w:sz w:val="42"/>
          <w:szCs w:val="42"/>
        </w:rPr>
        <w:t>olicy</w:t>
      </w:r>
    </w:p>
    <w:p w14:paraId="30ABC84C" w14:textId="5EC29E46" w:rsidR="002D4FE2" w:rsidRDefault="181B234F">
      <w:r w:rsidRPr="5C6F1CFA">
        <w:rPr>
          <w:rFonts w:ascii="Calibri" w:eastAsia="Calibri" w:hAnsi="Calibri" w:cs="Calibri"/>
          <w:b/>
          <w:bCs/>
          <w:color w:val="00424A"/>
          <w:sz w:val="21"/>
          <w:szCs w:val="21"/>
        </w:rPr>
        <w:t>Our Standard Return Policy -</w:t>
      </w:r>
    </w:p>
    <w:p w14:paraId="30EE50C1" w14:textId="68D12E4C" w:rsidR="002D4FE2" w:rsidRDefault="181B234F">
      <w:r w:rsidRPr="5C6F1CFA">
        <w:rPr>
          <w:rFonts w:ascii="Calibri" w:eastAsia="Calibri" w:hAnsi="Calibri" w:cs="Calibri"/>
          <w:color w:val="00424A"/>
          <w:sz w:val="21"/>
          <w:szCs w:val="21"/>
        </w:rPr>
        <w:t>Returns are authorized for unworn Products with all tags and labels attached.</w:t>
      </w:r>
    </w:p>
    <w:p w14:paraId="25267786" w14:textId="57B49FAD" w:rsidR="002D4FE2" w:rsidRDefault="181B234F">
      <w:r w:rsidRPr="4B627797">
        <w:rPr>
          <w:rFonts w:ascii="Calibri" w:eastAsia="Calibri" w:hAnsi="Calibri" w:cs="Calibri"/>
          <w:color w:val="00424A"/>
          <w:sz w:val="21"/>
          <w:szCs w:val="21"/>
        </w:rPr>
        <w:t xml:space="preserve">Where a Product is authorized for return, you can return to </w:t>
      </w:r>
      <w:r w:rsidR="0861627B" w:rsidRPr="4B627797">
        <w:rPr>
          <w:rFonts w:ascii="Calibri" w:eastAsia="Calibri" w:hAnsi="Calibri" w:cs="Calibri"/>
          <w:color w:val="00424A"/>
          <w:sz w:val="21"/>
          <w:szCs w:val="21"/>
        </w:rPr>
        <w:t>Elite Clothing Collection</w:t>
      </w:r>
      <w:r w:rsidRPr="4B627797">
        <w:rPr>
          <w:rFonts w:ascii="Calibri" w:eastAsia="Calibri" w:hAnsi="Calibri" w:cs="Calibri"/>
          <w:color w:val="00424A"/>
          <w:sz w:val="21"/>
          <w:szCs w:val="21"/>
        </w:rPr>
        <w:t xml:space="preserve"> by mail. To return by mail, please </w:t>
      </w:r>
      <w:hyperlink r:id="rId8">
        <w:r w:rsidR="2D9999AF" w:rsidRPr="4B627797">
          <w:rPr>
            <w:rStyle w:val="Hyperlink"/>
            <w:rFonts w:ascii="Calibri" w:eastAsia="Calibri" w:hAnsi="Calibri" w:cs="Calibri"/>
            <w:color w:val="00424A"/>
            <w:sz w:val="21"/>
            <w:szCs w:val="21"/>
          </w:rPr>
          <w:t>contact</w:t>
        </w:r>
      </w:hyperlink>
      <w:r w:rsidR="2D9999AF" w:rsidRPr="4B627797">
        <w:rPr>
          <w:rFonts w:ascii="Calibri" w:eastAsia="Calibri" w:hAnsi="Calibri" w:cs="Calibri"/>
          <w:color w:val="00424A"/>
          <w:sz w:val="21"/>
          <w:szCs w:val="21"/>
        </w:rPr>
        <w:t xml:space="preserve"> a customer service representative via our website chat feature to receive return instructions</w:t>
      </w:r>
      <w:hyperlink r:id="rId9" w:anchor="/">
        <w:r w:rsidRPr="4B627797">
          <w:rPr>
            <w:rStyle w:val="Hyperlink"/>
            <w:rFonts w:ascii="Calibri" w:eastAsia="Calibri" w:hAnsi="Calibri" w:cs="Calibri"/>
            <w:color w:val="000000" w:themeColor="text1"/>
            <w:sz w:val="21"/>
            <w:szCs w:val="21"/>
          </w:rPr>
          <w:t>.</w:t>
        </w:r>
      </w:hyperlink>
      <w:r w:rsidRPr="4B627797">
        <w:rPr>
          <w:rFonts w:ascii="Calibri" w:eastAsia="Calibri" w:hAnsi="Calibri" w:cs="Calibri"/>
          <w:color w:val="00424A"/>
          <w:sz w:val="21"/>
          <w:szCs w:val="21"/>
        </w:rPr>
        <w:t xml:space="preserve"> </w:t>
      </w:r>
    </w:p>
    <w:p w14:paraId="78436B3C" w14:textId="754666E3" w:rsidR="002D4FE2" w:rsidRDefault="181B234F" w:rsidP="5C6F1CFA">
      <w:pPr>
        <w:pStyle w:val="ListParagraph"/>
        <w:numPr>
          <w:ilvl w:val="0"/>
          <w:numId w:val="1"/>
        </w:numPr>
        <w:rPr>
          <w:rFonts w:eastAsiaTheme="minorEastAsia"/>
          <w:color w:val="00424A"/>
          <w:sz w:val="21"/>
          <w:szCs w:val="21"/>
        </w:rPr>
      </w:pPr>
      <w:r w:rsidRPr="5C6F1CFA">
        <w:rPr>
          <w:rFonts w:ascii="Calibri" w:eastAsia="Calibri" w:hAnsi="Calibri" w:cs="Calibri"/>
          <w:color w:val="00424A"/>
          <w:sz w:val="21"/>
          <w:szCs w:val="21"/>
        </w:rPr>
        <w:t>Returns/</w:t>
      </w:r>
      <w:r w:rsidR="006972FD">
        <w:rPr>
          <w:rFonts w:ascii="Calibri" w:eastAsia="Calibri" w:hAnsi="Calibri" w:cs="Calibri"/>
          <w:color w:val="00424A"/>
          <w:sz w:val="21"/>
          <w:szCs w:val="21"/>
        </w:rPr>
        <w:t>exchanges must be made within 15 days of delivery for online orders</w:t>
      </w:r>
      <w:r w:rsidRPr="5C6F1CFA">
        <w:rPr>
          <w:rFonts w:ascii="Calibri" w:eastAsia="Calibri" w:hAnsi="Calibri" w:cs="Calibri"/>
          <w:color w:val="00424A"/>
          <w:sz w:val="21"/>
          <w:szCs w:val="21"/>
        </w:rPr>
        <w:t xml:space="preserve"> or</w:t>
      </w:r>
      <w:r w:rsidR="006972FD">
        <w:rPr>
          <w:rFonts w:ascii="Calibri" w:eastAsia="Calibri" w:hAnsi="Calibri" w:cs="Calibri"/>
          <w:color w:val="00424A"/>
          <w:sz w:val="21"/>
          <w:szCs w:val="21"/>
        </w:rPr>
        <w:t xml:space="preserve"> 7 days for in store orders</w:t>
      </w:r>
      <w:r w:rsidRPr="5C6F1CFA">
        <w:rPr>
          <w:rFonts w:ascii="Calibri" w:eastAsia="Calibri" w:hAnsi="Calibri" w:cs="Calibri"/>
          <w:color w:val="00424A"/>
          <w:sz w:val="21"/>
          <w:szCs w:val="21"/>
        </w:rPr>
        <w:t>.</w:t>
      </w:r>
    </w:p>
    <w:p w14:paraId="1D675501" w14:textId="655C532F" w:rsidR="002D4FE2" w:rsidRDefault="181B234F" w:rsidP="5C6F1CFA">
      <w:pPr>
        <w:pStyle w:val="ListParagraph"/>
        <w:numPr>
          <w:ilvl w:val="0"/>
          <w:numId w:val="1"/>
        </w:numPr>
        <w:rPr>
          <w:rFonts w:eastAsiaTheme="minorEastAsia"/>
          <w:color w:val="00424A"/>
          <w:sz w:val="21"/>
          <w:szCs w:val="21"/>
        </w:rPr>
      </w:pPr>
      <w:r w:rsidRPr="5C6F1CFA">
        <w:rPr>
          <w:rFonts w:ascii="Calibri" w:eastAsia="Calibri" w:hAnsi="Calibri" w:cs="Calibri"/>
          <w:color w:val="00424A"/>
          <w:sz w:val="21"/>
          <w:szCs w:val="21"/>
        </w:rPr>
        <w:t>Upon delivery, you accept sole responsibility for your orders.</w:t>
      </w:r>
    </w:p>
    <w:p w14:paraId="7B7A60F2" w14:textId="7CAB12EC" w:rsidR="002D4FE2" w:rsidRDefault="181B234F" w:rsidP="5C6F1CFA">
      <w:pPr>
        <w:pStyle w:val="ListParagraph"/>
        <w:numPr>
          <w:ilvl w:val="0"/>
          <w:numId w:val="1"/>
        </w:numPr>
        <w:rPr>
          <w:rFonts w:eastAsiaTheme="minorEastAsia"/>
          <w:color w:val="00424A"/>
          <w:sz w:val="21"/>
          <w:szCs w:val="21"/>
        </w:rPr>
      </w:pPr>
      <w:r w:rsidRPr="5C6F1CFA">
        <w:rPr>
          <w:rFonts w:ascii="Calibri" w:eastAsia="Calibri" w:hAnsi="Calibri" w:cs="Calibri"/>
          <w:color w:val="00424A"/>
          <w:sz w:val="21"/>
          <w:szCs w:val="21"/>
        </w:rPr>
        <w:t>All items must be unworn, unwashed, and in original packaging.</w:t>
      </w:r>
    </w:p>
    <w:p w14:paraId="71D43B63" w14:textId="2219BE3B" w:rsidR="002D4FE2" w:rsidRPr="006972FD" w:rsidRDefault="181B234F" w:rsidP="5C6F1CFA">
      <w:pPr>
        <w:pStyle w:val="ListParagraph"/>
        <w:numPr>
          <w:ilvl w:val="0"/>
          <w:numId w:val="1"/>
        </w:numPr>
        <w:rPr>
          <w:rFonts w:eastAsiaTheme="minorEastAsia"/>
          <w:color w:val="00424A"/>
          <w:sz w:val="21"/>
          <w:szCs w:val="21"/>
        </w:rPr>
      </w:pPr>
      <w:r w:rsidRPr="5C6F1CFA">
        <w:rPr>
          <w:rFonts w:ascii="Calibri" w:eastAsia="Calibri" w:hAnsi="Calibri" w:cs="Calibri"/>
          <w:color w:val="00424A"/>
          <w:sz w:val="21"/>
          <w:szCs w:val="21"/>
        </w:rPr>
        <w:t>For any authorized return or exchange, we’ll cover the return shipping for packages being shipped from the lower 48 states using a carrier of our choosing. You'll get a prepaid label from our Support Team by email once you contact us.</w:t>
      </w:r>
    </w:p>
    <w:p w14:paraId="2A917013" w14:textId="4C0D0B52" w:rsidR="006972FD" w:rsidRDefault="006972FD" w:rsidP="5C6F1CFA">
      <w:pPr>
        <w:pStyle w:val="ListParagraph"/>
        <w:numPr>
          <w:ilvl w:val="0"/>
          <w:numId w:val="1"/>
        </w:numPr>
        <w:rPr>
          <w:rFonts w:eastAsiaTheme="minorEastAsia"/>
          <w:color w:val="00424A"/>
          <w:sz w:val="21"/>
          <w:szCs w:val="21"/>
        </w:rPr>
      </w:pPr>
      <w:r>
        <w:rPr>
          <w:rFonts w:ascii="Calibri" w:eastAsia="Calibri" w:hAnsi="Calibri" w:cs="Calibri"/>
          <w:color w:val="00424A"/>
          <w:sz w:val="21"/>
          <w:szCs w:val="21"/>
        </w:rPr>
        <w:t>Once return request has been verified and approved, customer will receive return shipping label within 5-7 business days.</w:t>
      </w:r>
      <w:bookmarkStart w:id="0" w:name="_GoBack"/>
      <w:bookmarkEnd w:id="0"/>
    </w:p>
    <w:p w14:paraId="797773F6" w14:textId="34A3D660" w:rsidR="002D4FE2" w:rsidRDefault="181B234F" w:rsidP="5C6F1CFA">
      <w:pPr>
        <w:pStyle w:val="ListParagraph"/>
        <w:numPr>
          <w:ilvl w:val="0"/>
          <w:numId w:val="1"/>
        </w:numPr>
        <w:rPr>
          <w:rFonts w:eastAsiaTheme="minorEastAsia"/>
          <w:color w:val="00424A"/>
          <w:sz w:val="21"/>
          <w:szCs w:val="21"/>
        </w:rPr>
      </w:pPr>
      <w:r w:rsidRPr="5C6F1CFA">
        <w:rPr>
          <w:rFonts w:ascii="Calibri" w:eastAsia="Calibri" w:hAnsi="Calibri" w:cs="Calibri"/>
          <w:color w:val="00424A"/>
          <w:sz w:val="21"/>
          <w:szCs w:val="21"/>
        </w:rPr>
        <w:t>Once your item(s) reach our warehouse, your refund or exch</w:t>
      </w:r>
      <w:r w:rsidR="006972FD">
        <w:rPr>
          <w:rFonts w:ascii="Calibri" w:eastAsia="Calibri" w:hAnsi="Calibri" w:cs="Calibri"/>
          <w:color w:val="00424A"/>
          <w:sz w:val="21"/>
          <w:szCs w:val="21"/>
        </w:rPr>
        <w:t>ange will be processed within 10</w:t>
      </w:r>
      <w:r w:rsidRPr="5C6F1CFA">
        <w:rPr>
          <w:rFonts w:ascii="Calibri" w:eastAsia="Calibri" w:hAnsi="Calibri" w:cs="Calibri"/>
          <w:color w:val="00424A"/>
          <w:sz w:val="21"/>
          <w:szCs w:val="21"/>
        </w:rPr>
        <w:t xml:space="preserve"> business days.</w:t>
      </w:r>
    </w:p>
    <w:p w14:paraId="164DE9A3" w14:textId="415F3175" w:rsidR="002D4FE2" w:rsidRPr="006972FD" w:rsidRDefault="006972FD" w:rsidP="5C6F1CFA">
      <w:pPr>
        <w:pStyle w:val="ListParagraph"/>
        <w:numPr>
          <w:ilvl w:val="0"/>
          <w:numId w:val="1"/>
        </w:numPr>
        <w:rPr>
          <w:rFonts w:eastAsiaTheme="minorEastAsia"/>
          <w:color w:val="00424A"/>
          <w:sz w:val="21"/>
          <w:szCs w:val="21"/>
        </w:rPr>
      </w:pPr>
      <w:r>
        <w:rPr>
          <w:rFonts w:ascii="Calibri" w:eastAsia="Calibri" w:hAnsi="Calibri" w:cs="Calibri"/>
          <w:color w:val="00424A"/>
          <w:sz w:val="21"/>
          <w:szCs w:val="21"/>
        </w:rPr>
        <w:t>S</w:t>
      </w:r>
      <w:r w:rsidR="181B234F" w:rsidRPr="5C6F1CFA">
        <w:rPr>
          <w:rFonts w:ascii="Calibri" w:eastAsia="Calibri" w:hAnsi="Calibri" w:cs="Calibri"/>
          <w:color w:val="00424A"/>
          <w:sz w:val="21"/>
          <w:szCs w:val="21"/>
        </w:rPr>
        <w:t>ale items cannot be returned or exchanged.</w:t>
      </w:r>
      <w:r>
        <w:rPr>
          <w:rFonts w:ascii="Calibri" w:eastAsia="Calibri" w:hAnsi="Calibri" w:cs="Calibri"/>
          <w:color w:val="00424A"/>
          <w:sz w:val="21"/>
          <w:szCs w:val="21"/>
        </w:rPr>
        <w:t xml:space="preserve"> </w:t>
      </w:r>
    </w:p>
    <w:p w14:paraId="36B7B9C9" w14:textId="33800AB5" w:rsidR="006972FD" w:rsidRDefault="006972FD" w:rsidP="5C6F1CFA">
      <w:pPr>
        <w:pStyle w:val="ListParagraph"/>
        <w:numPr>
          <w:ilvl w:val="0"/>
          <w:numId w:val="1"/>
        </w:numPr>
        <w:rPr>
          <w:rFonts w:eastAsiaTheme="minorEastAsia"/>
          <w:color w:val="00424A"/>
          <w:sz w:val="21"/>
          <w:szCs w:val="21"/>
        </w:rPr>
      </w:pPr>
      <w:r>
        <w:rPr>
          <w:rFonts w:eastAsiaTheme="minorEastAsia"/>
          <w:color w:val="00424A"/>
          <w:sz w:val="21"/>
          <w:szCs w:val="21"/>
        </w:rPr>
        <w:t>Swimwear cannot be returned or exchanged.</w:t>
      </w:r>
    </w:p>
    <w:p w14:paraId="1EC2D55D" w14:textId="1DDD9A59" w:rsidR="006972FD" w:rsidRDefault="006972FD" w:rsidP="5C6F1CFA">
      <w:pPr>
        <w:pStyle w:val="ListParagraph"/>
        <w:numPr>
          <w:ilvl w:val="0"/>
          <w:numId w:val="1"/>
        </w:numPr>
        <w:rPr>
          <w:rFonts w:eastAsiaTheme="minorEastAsia"/>
          <w:color w:val="00424A"/>
          <w:sz w:val="21"/>
          <w:szCs w:val="21"/>
        </w:rPr>
      </w:pPr>
      <w:r>
        <w:rPr>
          <w:rFonts w:eastAsiaTheme="minorEastAsia"/>
          <w:color w:val="00424A"/>
          <w:sz w:val="21"/>
          <w:szCs w:val="21"/>
        </w:rPr>
        <w:t>Lingerie cannot be returned or exchanged.</w:t>
      </w:r>
    </w:p>
    <w:p w14:paraId="5121EF13" w14:textId="48E594FC" w:rsidR="006972FD" w:rsidRDefault="006972FD" w:rsidP="5C6F1CFA">
      <w:pPr>
        <w:pStyle w:val="ListParagraph"/>
        <w:numPr>
          <w:ilvl w:val="0"/>
          <w:numId w:val="1"/>
        </w:numPr>
        <w:rPr>
          <w:rFonts w:eastAsiaTheme="minorEastAsia"/>
          <w:color w:val="00424A"/>
          <w:sz w:val="21"/>
          <w:szCs w:val="21"/>
        </w:rPr>
      </w:pPr>
      <w:proofErr w:type="spellStart"/>
      <w:r>
        <w:rPr>
          <w:rFonts w:eastAsiaTheme="minorEastAsia"/>
          <w:color w:val="00424A"/>
          <w:sz w:val="21"/>
          <w:szCs w:val="21"/>
        </w:rPr>
        <w:t>Shapewear</w:t>
      </w:r>
      <w:proofErr w:type="spellEnd"/>
      <w:r>
        <w:rPr>
          <w:rFonts w:eastAsiaTheme="minorEastAsia"/>
          <w:color w:val="00424A"/>
          <w:sz w:val="21"/>
          <w:szCs w:val="21"/>
        </w:rPr>
        <w:t xml:space="preserve"> cannot be returned or exchanged.</w:t>
      </w:r>
    </w:p>
    <w:p w14:paraId="3981DA7A" w14:textId="54FAB931" w:rsidR="002D4FE2" w:rsidRDefault="181B234F" w:rsidP="5C6F1CFA">
      <w:pPr>
        <w:pStyle w:val="ListParagraph"/>
        <w:numPr>
          <w:ilvl w:val="0"/>
          <w:numId w:val="1"/>
        </w:numPr>
        <w:rPr>
          <w:rFonts w:eastAsiaTheme="minorEastAsia"/>
          <w:color w:val="00424A"/>
          <w:sz w:val="21"/>
          <w:szCs w:val="21"/>
        </w:rPr>
      </w:pPr>
      <w:r w:rsidRPr="5C6F1CFA">
        <w:rPr>
          <w:rFonts w:ascii="Calibri" w:eastAsia="Calibri" w:hAnsi="Calibri" w:cs="Calibri"/>
          <w:color w:val="00424A"/>
          <w:sz w:val="21"/>
          <w:szCs w:val="21"/>
        </w:rPr>
        <w:t>Gift cards are nonrefundable and cannot be exchanged or redeemed for cash.</w:t>
      </w:r>
    </w:p>
    <w:p w14:paraId="5FB0A803" w14:textId="0AFE24BB" w:rsidR="002D4FE2" w:rsidRDefault="181B234F" w:rsidP="5C6F1CFA">
      <w:pPr>
        <w:pStyle w:val="ListParagraph"/>
        <w:numPr>
          <w:ilvl w:val="0"/>
          <w:numId w:val="1"/>
        </w:numPr>
        <w:rPr>
          <w:rFonts w:eastAsiaTheme="minorEastAsia"/>
          <w:color w:val="00424A"/>
          <w:sz w:val="21"/>
          <w:szCs w:val="21"/>
        </w:rPr>
      </w:pPr>
      <w:r w:rsidRPr="5C6F1CFA">
        <w:rPr>
          <w:rFonts w:ascii="Calibri" w:eastAsia="Calibri" w:hAnsi="Calibri" w:cs="Calibri"/>
          <w:color w:val="00424A"/>
          <w:sz w:val="21"/>
          <w:szCs w:val="21"/>
        </w:rPr>
        <w:t>We can only process returns and exchanges for items purchased directly from Tommy John. If you purchase our product from another retailer, please contact them directly for a return or exchange.</w:t>
      </w:r>
    </w:p>
    <w:p w14:paraId="67EFBBCD" w14:textId="31D23D06" w:rsidR="002D4FE2" w:rsidRDefault="181B234F">
      <w:r w:rsidRPr="5C6F1CFA">
        <w:rPr>
          <w:rFonts w:ascii="Calibri" w:eastAsia="Calibri" w:hAnsi="Calibri" w:cs="Calibri"/>
          <w:b/>
          <w:bCs/>
          <w:color w:val="00424A"/>
          <w:sz w:val="21"/>
          <w:szCs w:val="21"/>
        </w:rPr>
        <w:t>Unauthorized Returns and Worn Garments -</w:t>
      </w:r>
    </w:p>
    <w:p w14:paraId="44B50369" w14:textId="77946832" w:rsidR="002D4FE2" w:rsidRDefault="181B234F">
      <w:r w:rsidRPr="4B627797">
        <w:rPr>
          <w:rFonts w:ascii="Calibri" w:eastAsia="Calibri" w:hAnsi="Calibri" w:cs="Calibri"/>
          <w:color w:val="00424A"/>
          <w:sz w:val="21"/>
          <w:szCs w:val="21"/>
        </w:rPr>
        <w:t xml:space="preserve">Refunds and exchanges will not be issued for unauthorized returns. To avoid this, please </w:t>
      </w:r>
      <w:hyperlink r:id="rId10">
        <w:r w:rsidRPr="4B627797">
          <w:rPr>
            <w:rStyle w:val="Hyperlink"/>
            <w:rFonts w:ascii="Calibri" w:eastAsia="Calibri" w:hAnsi="Calibri" w:cs="Calibri"/>
            <w:color w:val="000000" w:themeColor="text1"/>
            <w:sz w:val="21"/>
            <w:szCs w:val="21"/>
          </w:rPr>
          <w:t>Contact Us</w:t>
        </w:r>
      </w:hyperlink>
      <w:r w:rsidRPr="4B627797">
        <w:rPr>
          <w:rFonts w:ascii="Calibri" w:eastAsia="Calibri" w:hAnsi="Calibri" w:cs="Calibri"/>
          <w:color w:val="00424A"/>
          <w:sz w:val="21"/>
          <w:szCs w:val="21"/>
        </w:rPr>
        <w:t xml:space="preserve"> to confirm your return is authorized before sending anything back or attempting to return an item in-store.</w:t>
      </w:r>
    </w:p>
    <w:p w14:paraId="6E6BBB58" w14:textId="3C8E09EB" w:rsidR="002D4FE2" w:rsidRDefault="181B234F">
      <w:r w:rsidRPr="5C6F1CFA">
        <w:rPr>
          <w:rFonts w:ascii="Calibri" w:eastAsia="Calibri" w:hAnsi="Calibri" w:cs="Calibri"/>
          <w:color w:val="00424A"/>
          <w:sz w:val="21"/>
          <w:szCs w:val="21"/>
        </w:rPr>
        <w:t>If we receive a worn garment or any other return that has not been authorized, your return/exchange will not be processed nor will your used garment or unauthorized return be returned to you.</w:t>
      </w:r>
    </w:p>
    <w:p w14:paraId="2C078E63" w14:textId="547E1EA9" w:rsidR="002D4FE2" w:rsidRDefault="002D4FE2" w:rsidP="5C6F1CFA"/>
    <w:sectPr w:rsidR="002D4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86689"/>
    <w:multiLevelType w:val="hybridMultilevel"/>
    <w:tmpl w:val="DF72A608"/>
    <w:lvl w:ilvl="0" w:tplc="EC0E6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A27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DAA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84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C1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8E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B63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C1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FAF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29727"/>
    <w:rsid w:val="002D4FE2"/>
    <w:rsid w:val="006972FD"/>
    <w:rsid w:val="0861627B"/>
    <w:rsid w:val="181B234F"/>
    <w:rsid w:val="19454620"/>
    <w:rsid w:val="1A38728F"/>
    <w:rsid w:val="23C11927"/>
    <w:rsid w:val="2D9999AF"/>
    <w:rsid w:val="37AE8785"/>
    <w:rsid w:val="3EF8D30C"/>
    <w:rsid w:val="409B0E9F"/>
    <w:rsid w:val="4B627797"/>
    <w:rsid w:val="5C6F1CFA"/>
    <w:rsid w:val="5EA29727"/>
    <w:rsid w:val="63EE75EC"/>
    <w:rsid w:val="65F2E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29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2j3eliteservice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2j3eliteservice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2j3eliteservices.org/sho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2j3eliteservi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mmyjohn.loopretur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Wright</dc:creator>
  <cp:lastModifiedBy>Kimberly Wright</cp:lastModifiedBy>
  <cp:revision>2</cp:revision>
  <dcterms:created xsi:type="dcterms:W3CDTF">2023-08-09T09:57:00Z</dcterms:created>
  <dcterms:modified xsi:type="dcterms:W3CDTF">2023-08-09T09:57:00Z</dcterms:modified>
</cp:coreProperties>
</file>